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AE299F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</w:pPr>
      <w:r w:rsidRPr="005051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 результатам публичных слушаний по </w:t>
      </w:r>
      <w:r w:rsidRPr="005532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проекту «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нный вид </w:t>
      </w:r>
      <w:r w:rsidR="00922DA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использования земельных участков 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по адресу: </w:t>
      </w:r>
      <w:proofErr w:type="gramStart"/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Белгородская</w:t>
      </w:r>
      <w:proofErr w:type="gramEnd"/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, обл., Ракитянский р-н, </w:t>
      </w:r>
    </w:p>
    <w:p w:rsidR="00742698" w:rsidRDefault="0024150D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Лаптевка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532C9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Центральная</w:t>
      </w:r>
      <w:r w:rsidR="00AE299F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E299F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922DA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42698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E7D3E" w:rsidRDefault="006E7D3E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6E7D3E" w:rsidRPr="006E7D3E" w:rsidRDefault="008D4A58" w:rsidP="008D4A5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150D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150D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AE299F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2023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</w:t>
      </w:r>
      <w:r w:rsid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24150D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с</w:t>
      </w:r>
      <w:proofErr w:type="gramStart"/>
      <w:r w:rsidR="0024150D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.Т</w:t>
      </w:r>
      <w:proofErr w:type="gramEnd"/>
      <w:r w:rsidR="0024150D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рефиловка</w:t>
      </w:r>
    </w:p>
    <w:p w:rsidR="00742698" w:rsidRPr="00505181" w:rsidRDefault="00742698" w:rsidP="006E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Общие сведения о проекте, представленном на публичные слушания:</w:t>
      </w:r>
    </w:p>
    <w:p w:rsidR="006E7D3E" w:rsidRDefault="005532C9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76601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AE299F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ный вид использования земельного участка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с кадастровым</w:t>
      </w:r>
      <w:r w:rsidR="00AE299F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номером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2DAC" w:rsidRPr="008372B5">
        <w:rPr>
          <w:rFonts w:ascii="Times New Roman" w:hAnsi="Times New Roman" w:cs="Times New Roman"/>
          <w:b/>
          <w:sz w:val="28"/>
          <w:szCs w:val="28"/>
        </w:rPr>
        <w:t>31:11:</w:t>
      </w:r>
      <w:r w:rsidR="0024150D">
        <w:rPr>
          <w:rFonts w:ascii="Times New Roman" w:hAnsi="Times New Roman" w:cs="Times New Roman"/>
          <w:b/>
          <w:sz w:val="28"/>
          <w:szCs w:val="28"/>
        </w:rPr>
        <w:t>1103001</w:t>
      </w:r>
      <w:r w:rsidR="00922DAC" w:rsidRPr="008372B5">
        <w:rPr>
          <w:rFonts w:ascii="Times New Roman" w:hAnsi="Times New Roman" w:cs="Times New Roman"/>
          <w:b/>
          <w:sz w:val="28"/>
          <w:szCs w:val="28"/>
        </w:rPr>
        <w:t>:</w:t>
      </w:r>
      <w:r w:rsidR="0024150D">
        <w:rPr>
          <w:rFonts w:ascii="Times New Roman" w:hAnsi="Times New Roman" w:cs="Times New Roman"/>
          <w:b/>
          <w:sz w:val="28"/>
          <w:szCs w:val="28"/>
        </w:rPr>
        <w:t>ЗУ</w:t>
      </w:r>
      <w:proofErr w:type="gramStart"/>
      <w:r w:rsidR="002415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922DAC" w:rsidRPr="008372B5">
        <w:rPr>
          <w:rFonts w:ascii="Times New Roman" w:hAnsi="Times New Roman" w:cs="Times New Roman"/>
          <w:b/>
          <w:sz w:val="28"/>
          <w:szCs w:val="28"/>
        </w:rPr>
        <w:t xml:space="preserve"> площадью </w:t>
      </w:r>
      <w:r w:rsidR="0024150D">
        <w:rPr>
          <w:rFonts w:ascii="Times New Roman" w:hAnsi="Times New Roman" w:cs="Times New Roman"/>
          <w:b/>
          <w:sz w:val="28"/>
          <w:szCs w:val="28"/>
        </w:rPr>
        <w:t>342</w:t>
      </w:r>
      <w:r w:rsidR="00AE299F">
        <w:rPr>
          <w:rFonts w:ascii="Times New Roman" w:hAnsi="Times New Roman" w:cs="Times New Roman"/>
          <w:b/>
          <w:sz w:val="28"/>
          <w:szCs w:val="28"/>
        </w:rPr>
        <w:t xml:space="preserve"> кв.м. </w:t>
      </w:r>
      <w:r w:rsidR="00AE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</w:t>
      </w:r>
      <w:r w:rsidR="0092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Белгородская область</w:t>
      </w:r>
      <w:r w:rsidR="002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Ракитянский район</w:t>
      </w:r>
      <w:r w:rsidR="0092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4150D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4150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4150D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Лаптевка</w:t>
      </w:r>
      <w:r w:rsidR="0024150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, ул. </w:t>
      </w:r>
      <w:r w:rsidR="0024150D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Центральная, 66А.</w:t>
      </w:r>
    </w:p>
    <w:p w:rsidR="00742698" w:rsidRPr="006E7D3E" w:rsidRDefault="00742698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Организатор публичных слушаний: 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комиссия по правилам землепользования и застройки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Трефиловского сельского поселения 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Ракитянского района Белгородской области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17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октября</w:t>
      </w:r>
      <w:r w:rsidR="00AE29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2023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протоколе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ротокол </w:t>
      </w:r>
      <w:r w:rsidR="00A838CD"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№ 1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от</w:t>
      </w:r>
      <w:r w:rsidR="0076601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17</w:t>
      </w:r>
      <w:r w:rsidR="00AE29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10</w:t>
      </w:r>
      <w:r w:rsidR="00AE29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.2023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экспозиции по материалам (где и когда проведена,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09 октября</w:t>
      </w:r>
      <w:r w:rsidR="00AE29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2023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AE29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по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16</w:t>
      </w:r>
      <w:r w:rsidR="00AE29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октября</w:t>
      </w:r>
      <w:r w:rsidR="00AE29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2023 года 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 10 часов 00 минут до 12 часов 00 минут в здании администрации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Трефиловского сельского поселения по адресу: с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Трефиловка, ул. Почтовая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,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 Предложений и замечаний не поступило.</w:t>
      </w:r>
    </w:p>
    <w:p w:rsidR="008D4A58" w:rsidRDefault="00742698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17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октября</w:t>
      </w:r>
      <w:r w:rsidR="00AE29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2023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 в 10 часов 00 минут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в здании администрации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Трефиловского сельского поселения по адресу: с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Трефиловка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, ул. </w:t>
      </w:r>
      <w:proofErr w:type="gramStart"/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Почтовая</w:t>
      </w:r>
      <w:proofErr w:type="gramEnd"/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, </w:t>
      </w:r>
      <w:r w:rsidR="002415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</w:p>
    <w:p w:rsidR="008D4A58" w:rsidRDefault="005532C9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Количеств</w:t>
      </w:r>
      <w:r w:rsidR="0043485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</w:t>
      </w:r>
      <w:r w:rsidR="00AE29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участников 3</w:t>
      </w:r>
      <w:r w:rsidR="006A2E23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чел.</w:t>
      </w:r>
      <w:r w:rsidR="008147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42698" w:rsidRPr="0081474B" w:rsidRDefault="008D4A58" w:rsidP="0081474B">
      <w:pPr>
        <w:pStyle w:val="a5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A2E23">
        <w:rPr>
          <w:rFonts w:ascii="Times New Roman" w:hAnsi="Times New Roman"/>
          <w:b/>
          <w:sz w:val="28"/>
          <w:szCs w:val="28"/>
        </w:rPr>
        <w:t>редложений и замечаний</w:t>
      </w:r>
      <w:r w:rsidR="0081474B" w:rsidRPr="0081474B">
        <w:rPr>
          <w:rFonts w:ascii="Times New Roman" w:hAnsi="Times New Roman"/>
          <w:b/>
          <w:sz w:val="28"/>
          <w:szCs w:val="28"/>
        </w:rPr>
        <w:t xml:space="preserve"> участников публичных слушаний</w:t>
      </w:r>
      <w:r w:rsidR="006A2E23">
        <w:rPr>
          <w:rFonts w:ascii="Times New Roman" w:hAnsi="Times New Roman"/>
          <w:b/>
          <w:sz w:val="28"/>
          <w:szCs w:val="28"/>
        </w:rPr>
        <w:t xml:space="preserve"> </w:t>
      </w:r>
      <w:r w:rsidR="006A2E23" w:rsidRPr="006A2E23">
        <w:rPr>
          <w:rFonts w:ascii="Times New Roman" w:hAnsi="Times New Roman"/>
          <w:b/>
          <w:sz w:val="28"/>
          <w:szCs w:val="28"/>
        </w:rPr>
        <w:t>не поступило</w:t>
      </w:r>
      <w:r w:rsidR="0081474B" w:rsidRPr="0081474B">
        <w:rPr>
          <w:rFonts w:ascii="Times New Roman" w:hAnsi="Times New Roman"/>
          <w:sz w:val="28"/>
          <w:szCs w:val="28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участников публичных слушаний</w:t>
      </w:r>
      <w:r w:rsidR="006E7D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8D4A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предложений и замечаний не поступило.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7" w:type="dxa"/>
        <w:tblInd w:w="108" w:type="dxa"/>
        <w:tblLayout w:type="fixed"/>
        <w:tblLook w:val="0000"/>
      </w:tblPr>
      <w:tblGrid>
        <w:gridCol w:w="4786"/>
        <w:gridCol w:w="4741"/>
      </w:tblGrid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505181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</w:tbl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58" w:rsidRDefault="00742698" w:rsidP="0081474B">
      <w:pPr>
        <w:pStyle w:val="a3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05181">
        <w:rPr>
          <w:sz w:val="28"/>
          <w:szCs w:val="28"/>
          <w:lang w:eastAsia="ru-RU"/>
        </w:rPr>
        <w:t xml:space="preserve">8. </w:t>
      </w:r>
      <w:r w:rsidRPr="0050518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</w:t>
      </w:r>
    </w:p>
    <w:p w:rsidR="008D4A58" w:rsidRDefault="0081474B" w:rsidP="0081474B">
      <w:pPr>
        <w:pStyle w:val="a3"/>
        <w:ind w:firstLine="709"/>
        <w:rPr>
          <w:b/>
          <w:color w:val="000000"/>
          <w:sz w:val="28"/>
          <w:szCs w:val="28"/>
        </w:rPr>
      </w:pPr>
      <w:r w:rsidRPr="006A2E23">
        <w:rPr>
          <w:b/>
          <w:color w:val="000000"/>
          <w:sz w:val="28"/>
          <w:szCs w:val="28"/>
        </w:rPr>
        <w:t xml:space="preserve">1. </w:t>
      </w:r>
      <w:r w:rsidR="008D4A58">
        <w:rPr>
          <w:b/>
          <w:color w:val="000000"/>
          <w:sz w:val="28"/>
          <w:szCs w:val="28"/>
        </w:rPr>
        <w:t xml:space="preserve">Одобрить проект </w:t>
      </w:r>
      <w:r w:rsidR="00A838CD">
        <w:rPr>
          <w:rStyle w:val="blk"/>
          <w:b/>
          <w:color w:val="000000"/>
          <w:sz w:val="28"/>
          <w:szCs w:val="28"/>
        </w:rPr>
        <w:t>предоставления разрешения</w:t>
      </w:r>
      <w:r w:rsidR="0076601E"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>.</w:t>
      </w:r>
    </w:p>
    <w:p w:rsidR="008D4A58" w:rsidRPr="0081474B" w:rsidRDefault="0076601E" w:rsidP="0081474B">
      <w:pPr>
        <w:pStyle w:val="a3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D4A58">
        <w:rPr>
          <w:b/>
          <w:color w:val="000000"/>
          <w:sz w:val="28"/>
          <w:szCs w:val="28"/>
        </w:rPr>
        <w:t xml:space="preserve">. Настоящее заключение о результатах публичных слушаний по проекту </w:t>
      </w:r>
      <w:r>
        <w:rPr>
          <w:rStyle w:val="blk"/>
          <w:b/>
          <w:color w:val="000000"/>
          <w:sz w:val="28"/>
          <w:szCs w:val="28"/>
        </w:rPr>
        <w:t>предоставления</w:t>
      </w:r>
      <w:r w:rsidR="00A838CD">
        <w:rPr>
          <w:rStyle w:val="blk"/>
          <w:b/>
          <w:color w:val="000000"/>
          <w:sz w:val="28"/>
          <w:szCs w:val="28"/>
        </w:rPr>
        <w:t xml:space="preserve"> разрешения</w:t>
      </w:r>
      <w:r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 xml:space="preserve"> обнародовать в установленном порядке.</w:t>
      </w:r>
    </w:p>
    <w:p w:rsidR="0081474B" w:rsidRDefault="0081474B" w:rsidP="0081474B">
      <w:pPr>
        <w:pStyle w:val="a3"/>
        <w:ind w:firstLine="0"/>
        <w:rPr>
          <w:sz w:val="28"/>
          <w:szCs w:val="28"/>
        </w:rPr>
      </w:pPr>
    </w:p>
    <w:p w:rsidR="0081474B" w:rsidRPr="0081474B" w:rsidRDefault="0081474B" w:rsidP="0081474B">
      <w:pPr>
        <w:pStyle w:val="a3"/>
        <w:ind w:firstLine="0"/>
        <w:rPr>
          <w:sz w:val="28"/>
          <w:szCs w:val="28"/>
        </w:rPr>
      </w:pPr>
    </w:p>
    <w:p w:rsidR="0081474B" w:rsidRPr="0081474B" w:rsidRDefault="0081474B" w:rsidP="0081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</w:p>
    <w:p w:rsidR="00742698" w:rsidRPr="0081474B" w:rsidRDefault="0081474B" w:rsidP="0081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</w:t>
      </w:r>
      <w:r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6C576F" w:rsidRPr="006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1245932" cy="628650"/>
            <wp:effectExtent l="19050" t="0" r="0" b="0"/>
            <wp:docPr id="6" name="Рисунок 1" descr="im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96" cy="6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И.В. Федорова</w:t>
      </w:r>
    </w:p>
    <w:sectPr w:rsidR="00742698" w:rsidRPr="0081474B" w:rsidSect="0087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41"/>
    <w:rsid w:val="00100A39"/>
    <w:rsid w:val="001E7845"/>
    <w:rsid w:val="0024150D"/>
    <w:rsid w:val="002712DA"/>
    <w:rsid w:val="00434859"/>
    <w:rsid w:val="005532C9"/>
    <w:rsid w:val="006A2E23"/>
    <w:rsid w:val="006C576F"/>
    <w:rsid w:val="006E7D3E"/>
    <w:rsid w:val="007232B5"/>
    <w:rsid w:val="00742698"/>
    <w:rsid w:val="00747850"/>
    <w:rsid w:val="00754418"/>
    <w:rsid w:val="0076601E"/>
    <w:rsid w:val="0081474B"/>
    <w:rsid w:val="00875A90"/>
    <w:rsid w:val="008D4A58"/>
    <w:rsid w:val="009071ED"/>
    <w:rsid w:val="00922DAC"/>
    <w:rsid w:val="00A13BDE"/>
    <w:rsid w:val="00A838CD"/>
    <w:rsid w:val="00AE299F"/>
    <w:rsid w:val="00D94316"/>
    <w:rsid w:val="00DA711C"/>
    <w:rsid w:val="00DB1255"/>
    <w:rsid w:val="00E523C3"/>
    <w:rsid w:val="00E524CF"/>
    <w:rsid w:val="00FC6D41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2698"/>
  </w:style>
  <w:style w:type="paragraph" w:styleId="a3">
    <w:name w:val="Body Text Indent"/>
    <w:basedOn w:val="a"/>
    <w:link w:val="a4"/>
    <w:semiHidden/>
    <w:rsid w:val="0074269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42698"/>
    <w:rPr>
      <w:rFonts w:ascii="Times New Roman" w:eastAsia="Times New Roman" w:hAnsi="Times New Roman" w:cs="Times New Roman"/>
      <w:bCs/>
      <w:sz w:val="24"/>
    </w:rPr>
  </w:style>
  <w:style w:type="paragraph" w:styleId="a5">
    <w:name w:val="List Paragraph"/>
    <w:basedOn w:val="a"/>
    <w:qFormat/>
    <w:rsid w:val="0081474B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Zem-1</dc:creator>
  <cp:lastModifiedBy>Spec</cp:lastModifiedBy>
  <cp:revision>2</cp:revision>
  <cp:lastPrinted>2023-06-30T08:08:00Z</cp:lastPrinted>
  <dcterms:created xsi:type="dcterms:W3CDTF">2023-10-17T08:40:00Z</dcterms:created>
  <dcterms:modified xsi:type="dcterms:W3CDTF">2023-10-17T08:40:00Z</dcterms:modified>
</cp:coreProperties>
</file>